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300"/>
        <w:contextualSpacing/>
        <w:jc w:val="center"/>
        <w:rPr>
          <w:rFonts w:ascii="Times New Roman" w:hAnsi="Times New Roman" w:eastAsia="Times New Roman" w:cs="Times New Roman"/>
          <w:i/>
          <w:i/>
          <w:color w:val="17365D"/>
          <w:spacing w:val="5"/>
          <w:sz w:val="52"/>
          <w:szCs w:val="52"/>
          <w:lang w:val="fr-FR" w:eastAsia="zh-CN"/>
        </w:rPr>
      </w:pPr>
      <w:r>
        <w:rPr>
          <w:rFonts w:eastAsia="Times New Roman" w:cs="Times New Roman" w:ascii="Times New Roman" w:hAnsi="Times New Roman"/>
          <w:color w:val="FF0000"/>
          <w:spacing w:val="5"/>
          <w:sz w:val="52"/>
          <w:szCs w:val="52"/>
          <w:lang w:val="fr-FR" w:eastAsia="zh-CN"/>
        </w:rPr>
        <w:t>EXAMEN CENTURA 4 DAN</w:t>
      </w:r>
    </w:p>
    <w:p>
      <w:pPr>
        <w:pStyle w:val="Normal"/>
        <w:keepNext/>
        <w:keepLines/>
        <w:numPr>
          <w:ilvl w:val="0"/>
          <w:numId w:val="1"/>
        </w:numPr>
        <w:suppressAutoHyphens w:val="true"/>
        <w:spacing w:lineRule="auto" w:line="276" w:before="480" w:after="0"/>
        <w:outlineLvl w:val="0"/>
        <w:rPr>
          <w:rFonts w:ascii="Times New Roman" w:hAnsi="Times New Roman" w:eastAsia="Calibri" w:cs="Times New Roman"/>
          <w:b/>
          <w:b/>
          <w:bCs/>
          <w:i/>
          <w:i/>
          <w:color w:val="365F91"/>
          <w:sz w:val="28"/>
          <w:szCs w:val="28"/>
          <w:lang w:val="fr-FR" w:eastAsia="zh-CN"/>
        </w:rPr>
      </w:pPr>
      <w:r>
        <w:rPr>
          <w:rFonts w:eastAsia="Times New Roman" w:cs="Times New Roman" w:ascii="Times New Roman" w:hAnsi="Times New Roman"/>
          <w:b/>
          <w:bCs/>
          <w:i/>
          <w:color w:val="365F91"/>
          <w:sz w:val="28"/>
          <w:szCs w:val="28"/>
          <w:lang w:val="fr-FR" w:eastAsia="zh-CN"/>
        </w:rPr>
        <w:t xml:space="preserve">Tehnica de mana (bloc sau atac) + tehnica de picior impuse - cu deplasare 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i/>
          <w:i/>
          <w:lang w:val="fr-FR" w:eastAsia="zh-CN"/>
        </w:rPr>
      </w:pPr>
      <w:r>
        <w:rPr>
          <w:rFonts w:eastAsia="Calibri" w:cs="Times New Roman" w:ascii="Times New Roman" w:hAnsi="Times New Roman"/>
          <w:b/>
          <w:bCs/>
          <w:i/>
          <w:color w:val="365F91"/>
          <w:sz w:val="28"/>
          <w:szCs w:val="28"/>
          <w:lang w:val="fr-FR" w:eastAsia="zh-CN"/>
        </w:rPr>
        <w:t xml:space="preserve">Tull </w:t>
      </w:r>
      <w:r>
        <w:rPr>
          <w:rFonts w:eastAsia="Calibri" w:cs="Times New Roman" w:ascii="Times New Roman" w:hAnsi="Times New Roman"/>
          <w:b/>
          <w:bCs/>
          <w:color w:val="365F91"/>
          <w:sz w:val="28"/>
          <w:szCs w:val="28"/>
          <w:lang w:val="fr-FR" w:eastAsia="zh-CN"/>
        </w:rPr>
        <w:t xml:space="preserve">- </w:t>
      </w:r>
      <w:r>
        <w:rPr>
          <w:rFonts w:eastAsia="Calibri" w:cs="Times New Roman" w:ascii="Times New Roman" w:hAnsi="Times New Roman"/>
          <w:bCs/>
          <w:sz w:val="28"/>
          <w:szCs w:val="28"/>
          <w:lang w:val="fr-FR" w:eastAsia="zh-CN"/>
        </w:rPr>
        <w:t xml:space="preserve">de 2 dan (toate) si 3 dan (toate) + 4 tull-uri  impuse </w:t>
      </w:r>
    </w:p>
    <w:p>
      <w:pPr>
        <w:pStyle w:val="Normal"/>
        <w:keepNext/>
        <w:keepLines/>
        <w:numPr>
          <w:ilvl w:val="0"/>
          <w:numId w:val="1"/>
        </w:numPr>
        <w:suppressAutoHyphens w:val="true"/>
        <w:spacing w:lineRule="auto" w:line="276" w:before="480" w:after="0"/>
        <w:outlineLvl w:val="0"/>
        <w:rPr>
          <w:rFonts w:ascii="Times New Roman" w:hAnsi="Times New Roman" w:eastAsia="Times New Roman" w:cs="Times New Roman"/>
          <w:b/>
          <w:b/>
          <w:bCs/>
          <w:color w:val="365F91"/>
          <w:sz w:val="24"/>
          <w:szCs w:val="24"/>
          <w:lang w:val="fr-FR" w:eastAsia="zh-CN"/>
        </w:rPr>
      </w:pPr>
      <w:r>
        <w:rPr>
          <w:rFonts w:eastAsia="Times New Roman" w:cs="Times New Roman" w:ascii="Times New Roman" w:hAnsi="Times New Roman"/>
          <w:b/>
          <w:bCs/>
          <w:i/>
          <w:color w:val="365F91"/>
          <w:sz w:val="28"/>
          <w:szCs w:val="28"/>
          <w:lang w:val="fr-FR" w:eastAsia="zh-CN"/>
        </w:rPr>
        <w:t>Luptă – 1 pas (aplicaţii din tull)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  <w:lang w:val="fr-FR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fr-FR" w:eastAsia="zh-CN"/>
        </w:rPr>
        <w:t>- atac cu mâna – blocaj cu mâna - contraatac tot cu mâna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  <w:lang w:val="fr-FR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fr-FR" w:eastAsia="zh-CN"/>
        </w:rPr>
        <w:t xml:space="preserve">- atac cu mâna – blocaj cu mâna - contraatac piciorul 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  <w:lang w:val="fr-FR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fr-FR" w:eastAsia="zh-CN"/>
        </w:rPr>
        <w:t>-atac cu piciorul – blocaj cu mâna - contraatac cu mâna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  <w:lang w:val="fr-FR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fr-FR" w:eastAsia="zh-CN"/>
        </w:rPr>
        <w:t xml:space="preserve">-atac cu piciorul – blocaj cu piciorul - contraatac cu mâna sau piciorul 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  <w:lang w:val="fr-FR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fr-FR" w:eastAsia="zh-CN"/>
        </w:rPr>
        <w:t xml:space="preserve">- luptă cu 2 şi 3 adversari 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i/>
          <w:i/>
          <w:lang w:val="fr-FR"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val="fr-FR" w:eastAsia="zh-CN"/>
        </w:rPr>
        <w:t xml:space="preserve">-autoaparare </w:t>
      </w:r>
    </w:p>
    <w:p>
      <w:pPr>
        <w:pStyle w:val="Normal"/>
        <w:keepNext/>
        <w:keepLines/>
        <w:numPr>
          <w:ilvl w:val="0"/>
          <w:numId w:val="1"/>
        </w:numPr>
        <w:suppressAutoHyphens w:val="true"/>
        <w:spacing w:lineRule="auto" w:line="276" w:before="480" w:after="0"/>
        <w:outlineLvl w:val="0"/>
        <w:rPr>
          <w:rFonts w:ascii="Cambria" w:hAnsi="Cambria" w:eastAsia="Times New Roman" w:cs="Times New Roman"/>
          <w:b/>
          <w:b/>
          <w:bCs/>
          <w:color w:val="365F91"/>
          <w:sz w:val="28"/>
          <w:szCs w:val="28"/>
          <w:lang w:val="fr-FR" w:eastAsia="zh-CN"/>
        </w:rPr>
      </w:pPr>
      <w:r>
        <w:rPr>
          <w:rFonts w:eastAsia="Times New Roman" w:cs="Times New Roman" w:ascii="Times New Roman" w:hAnsi="Times New Roman"/>
          <w:b/>
          <w:bCs/>
          <w:i/>
          <w:color w:val="365F91"/>
          <w:sz w:val="28"/>
          <w:szCs w:val="28"/>
          <w:lang w:val="fr-FR" w:eastAsia="zh-CN"/>
        </w:rPr>
        <w:t>Tehnică de spargere de pe loc şi din săritură (scânduri din brad 30x30 x2 cm , 6 buc obligatoriu)</w:t>
      </w:r>
    </w:p>
    <w:p>
      <w:pPr>
        <w:pStyle w:val="Normal"/>
        <w:suppressAutoHyphens w:val="true"/>
        <w:spacing w:lineRule="auto" w:line="276" w:before="0" w:after="200"/>
        <w:rPr>
          <w:rFonts w:ascii="Calibri" w:hAnsi="Calibri" w:eastAsia="Calibri" w:cs="Times New Roman"/>
          <w:lang w:val="fr-FR" w:eastAsia="zh-CN"/>
        </w:rPr>
      </w:pPr>
      <w:r>
        <w:rPr>
          <w:rFonts w:eastAsia="Calibri" w:cs="Times New Roman"/>
          <w:lang w:val="fr-FR" w:eastAsia="zh-CN"/>
        </w:rPr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lang w:val="fr-FR" w:eastAsia="zh-CN"/>
        </w:rPr>
      </w:pPr>
      <w:r>
        <w:rPr>
          <w:rFonts w:eastAsia="Calibri" w:cs="Times New Roman" w:ascii="Times New Roman" w:hAnsi="Times New Roman"/>
          <w:i/>
          <w:iCs/>
          <w:color w:val="00B050"/>
          <w:lang w:val="fr-FR" w:eastAsia="zh-CN"/>
        </w:rPr>
        <w:t>De pe loc</w:t>
      </w:r>
      <w:r>
        <w:rPr>
          <w:rFonts w:eastAsia="Calibri" w:cs="Times New Roman" w:ascii="Times New Roman" w:hAnsi="Times New Roman"/>
          <w:i/>
          <w:color w:val="00B050"/>
          <w:sz w:val="24"/>
          <w:szCs w:val="24"/>
          <w:lang w:val="fr-FR" w:eastAsia="zh-CN"/>
        </w:rPr>
        <w:t xml:space="preserve"> – (tehnici impuse)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fr-FR" w:eastAsia="zh-CN"/>
        </w:rPr>
      </w:pPr>
      <w:r>
        <w:rPr>
          <w:rFonts w:eastAsia="Calibri" w:cs="Times New Roman" w:ascii="Times New Roman" w:hAnsi="Times New Roman"/>
          <w:lang w:val="fr-FR" w:eastAsia="zh-CN"/>
        </w:rPr>
        <w:t>Seniori masculin - 3 scânduri o tehnică de mână + 3 scânduri o tehnică de picior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fr-FR" w:eastAsia="zh-CN"/>
        </w:rPr>
      </w:pPr>
      <w:r>
        <w:rPr>
          <w:rFonts w:eastAsia="Calibri" w:cs="Times New Roman" w:ascii="Times New Roman" w:hAnsi="Times New Roman"/>
          <w:lang w:val="fr-FR" w:eastAsia="zh-CN"/>
        </w:rPr>
        <w:t>Seniori feminin - 2 scânduri o tehnică de mână + 2 scânduri o tehnică de picior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lang w:val="fr-FR" w:eastAsia="zh-CN"/>
        </w:rPr>
      </w:pPr>
      <w:bookmarkStart w:id="0" w:name="_GoBack"/>
      <w:bookmarkStart w:id="1" w:name="_GoBack"/>
      <w:bookmarkEnd w:id="1"/>
      <w:r>
        <w:rPr>
          <w:rFonts w:eastAsia="Calibri" w:cs="Times New Roman" w:ascii="Times New Roman" w:hAnsi="Times New Roman"/>
          <w:lang w:val="fr-FR" w:eastAsia="zh-CN"/>
        </w:rPr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lang w:val="fr-FR" w:eastAsia="zh-CN"/>
        </w:rPr>
      </w:pPr>
      <w:r>
        <w:rPr>
          <w:rFonts w:eastAsia="Calibri" w:cs="Times New Roman" w:ascii="Times New Roman" w:hAnsi="Times New Roman"/>
          <w:i/>
          <w:color w:val="00B050"/>
          <w:lang w:val="fr-FR" w:eastAsia="zh-CN"/>
        </w:rPr>
        <w:t>Din săritură – ( 2 tehnici impuse din săritură )</w:t>
      </w:r>
    </w:p>
    <w:p>
      <w:pPr>
        <w:pStyle w:val="Normal"/>
        <w:suppressAutoHyphens w:val="true"/>
        <w:spacing w:lineRule="auto" w:line="276" w:before="0" w:after="200"/>
        <w:rPr>
          <w:rFonts w:ascii="Times New Roman" w:hAnsi="Times New Roman" w:eastAsia="Calibri" w:cs="Times New Roman"/>
          <w:lang w:val="fr-FR" w:eastAsia="zh-CN"/>
        </w:rPr>
      </w:pPr>
      <w:r>
        <w:rPr>
          <w:rFonts w:eastAsia="Calibri" w:cs="Times New Roman" w:ascii="Times New Roman" w:hAnsi="Times New Roman"/>
          <w:lang w:val="fr-FR" w:eastAsia="zh-CN"/>
        </w:rPr>
        <w:t xml:space="preserve"> </w:t>
      </w:r>
      <w:r>
        <w:rPr>
          <w:rFonts w:eastAsia="Calibri" w:cs="Times New Roman" w:ascii="Times New Roman" w:hAnsi="Times New Roman"/>
          <w:lang w:val="fr-FR" w:eastAsia="zh-CN"/>
        </w:rPr>
        <w:t xml:space="preserve">Seniori : masc., fem. </w:t>
      </w:r>
      <w:r>
        <w:rPr>
          <w:rFonts w:eastAsia="Calibri" w:cs="Times New Roman" w:ascii="Times New Roman" w:hAnsi="Times New Roman"/>
          <w:i/>
          <w:color w:val="00B050"/>
          <w:lang w:val="fr-FR" w:eastAsia="zh-CN"/>
        </w:rPr>
        <w:t xml:space="preserve"> </w:t>
      </w:r>
      <w:r>
        <w:rPr>
          <w:rFonts w:eastAsia="Calibri" w:cs="Times New Roman" w:ascii="Times New Roman" w:hAnsi="Times New Roman"/>
          <w:lang w:val="fr-FR" w:eastAsia="zh-CN"/>
        </w:rPr>
        <w:t>– 1 scândură o tehnică din săritură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200"/>
        <w:rPr>
          <w:rFonts w:ascii="Times New Roman" w:hAnsi="Times New Roman" w:eastAsia="Calibri" w:cs="Times New Roman"/>
          <w:color w:val="00B0F0"/>
          <w:lang w:val="fr-FR" w:eastAsia="zh-CN"/>
        </w:rPr>
      </w:pPr>
      <w:r>
        <w:rPr>
          <w:rFonts w:eastAsia="Calibri" w:cs="Times New Roman" w:ascii="Times New Roman" w:hAnsi="Times New Roman"/>
          <w:color w:val="00B0F0"/>
          <w:lang w:val="fr-FR" w:eastAsia="zh-CN"/>
        </w:rPr>
        <w:t xml:space="preserve">Un eseu despre Taekwon-do care sa contina minim 2 pagini </w:t>
      </w:r>
    </w:p>
    <w:p>
      <w:pPr>
        <w:pStyle w:val="Normal"/>
        <w:keepNext/>
        <w:keepLines/>
        <w:numPr>
          <w:ilvl w:val="0"/>
          <w:numId w:val="1"/>
        </w:numPr>
        <w:suppressAutoHyphens w:val="true"/>
        <w:spacing w:lineRule="auto" w:line="276" w:before="480" w:after="0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color w:val="365F91"/>
          <w:sz w:val="28"/>
          <w:szCs w:val="28"/>
          <w:lang w:val="fr-FR" w:eastAsia="zh-CN"/>
        </w:rPr>
      </w:pPr>
      <w:r>
        <w:rPr>
          <w:rFonts w:eastAsia="Times New Roman" w:cs="Times New Roman" w:ascii="Times New Roman" w:hAnsi="Times New Roman"/>
          <w:bCs/>
          <w:i/>
          <w:color w:val="365F91"/>
          <w:sz w:val="28"/>
          <w:szCs w:val="28"/>
          <w:lang w:val="fr-FR" w:eastAsia="zh-CN"/>
        </w:rPr>
        <w:t>Test de forţă:</w:t>
      </w:r>
      <w:r>
        <w:rPr>
          <w:rFonts w:eastAsia="Times New Roman" w:cs="Times New Roman" w:ascii="Times New Roman" w:hAnsi="Times New Roman"/>
          <w:b/>
          <w:bCs/>
          <w:i/>
          <w:color w:val="365F91"/>
          <w:sz w:val="28"/>
          <w:szCs w:val="28"/>
          <w:lang w:val="fr-FR" w:eastAsia="zh-CN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fr-FR" w:eastAsia="zh-CN"/>
        </w:rPr>
        <w:t xml:space="preserve">abdomen (5 serii x 30), flotari (5 serii x 15), genoflexiuni (5 serii x 25) </w:t>
      </w:r>
    </w:p>
    <w:p>
      <w:pPr>
        <w:pStyle w:val="Normal"/>
        <w:keepNext/>
        <w:keepLines/>
        <w:numPr>
          <w:ilvl w:val="0"/>
          <w:numId w:val="1"/>
        </w:numPr>
        <w:suppressAutoHyphens w:val="true"/>
        <w:spacing w:lineRule="auto" w:line="276" w:before="480" w:after="0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color w:val="365F91"/>
          <w:sz w:val="24"/>
          <w:szCs w:val="24"/>
          <w:lang w:val="fr-FR" w:eastAsia="zh-CN"/>
        </w:rPr>
      </w:pPr>
      <w:r>
        <w:rPr>
          <w:rFonts w:eastAsia="Times New Roman" w:cs="Times New Roman" w:ascii="Times New Roman" w:hAnsi="Times New Roman"/>
          <w:b/>
          <w:bCs/>
          <w:i/>
          <w:color w:val="365F91"/>
          <w:sz w:val="28"/>
          <w:szCs w:val="28"/>
          <w:lang w:val="fr-FR" w:eastAsia="zh-CN"/>
        </w:rPr>
        <w:t xml:space="preserve">Test din 20 de întrebări din istoric, tehnică </w:t>
      </w:r>
      <w:r>
        <w:rPr>
          <w:rFonts w:eastAsia="Times New Roman" w:cs="Times New Roman" w:ascii="Times New Roman" w:hAnsi="Times New Roman"/>
          <w:b/>
          <w:bCs/>
          <w:color w:val="365F91"/>
          <w:sz w:val="28"/>
          <w:szCs w:val="28"/>
          <w:lang w:val="fr-FR" w:eastAsia="zh-CN"/>
        </w:rPr>
        <w:t>(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val="fr-FR" w:eastAsia="zh-CN"/>
        </w:rPr>
        <w:t>din care trebuie să răspundă la minim 15 întrebări</w:t>
      </w:r>
      <w:r>
        <w:rPr>
          <w:rFonts w:eastAsia="Times New Roman" w:cs="Times New Roman" w:ascii="Times New Roman" w:hAnsi="Times New Roman"/>
          <w:b/>
          <w:bCs/>
          <w:color w:val="365F91"/>
          <w:sz w:val="28"/>
          <w:szCs w:val="28"/>
          <w:lang w:val="fr-FR" w:eastAsia="zh-CN"/>
        </w:rPr>
        <w:t>)</w:t>
      </w:r>
    </w:p>
    <w:p>
      <w:pPr>
        <w:pStyle w:val="Normal"/>
        <w:suppressAutoHyphens w:val="true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080" w:right="45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638d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LibreOffice/5.1.4.2$Linux_X86_64 LibreOffice_project/10m0$Build-2</Application>
  <Pages>1</Pages>
  <Words>211</Words>
  <Characters>897</Characters>
  <CharactersWithSpaces>1108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2016-08-13T11:10:00Z</dcterms:created>
  <dc:creator>dell</dc:creator>
  <dc:description/>
  <dc:language>en-US</dc:language>
  <cp:lastModifiedBy>N. Cristian Popa</cp:lastModifiedBy>
  <dcterms:modified xsi:type="dcterms:W3CDTF">2016-08-13T14:34:26Z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