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24" w:rsidRPr="002E3BB8" w:rsidRDefault="00E5050F">
      <w:pPr>
        <w:rPr>
          <w:rFonts w:ascii="Sports World" w:hAnsi="Sports World"/>
          <w:sz w:val="40"/>
          <w:szCs w:val="40"/>
          <w:u w:val="single"/>
        </w:rPr>
      </w:pPr>
      <w:r w:rsidRPr="00741046">
        <w:rPr>
          <w:rFonts w:ascii="Sports World" w:hAnsi="Sports World"/>
          <w:sz w:val="40"/>
          <w:szCs w:val="40"/>
          <w:u w:val="single"/>
        </w:rPr>
        <w:t xml:space="preserve">PROGRAMUL COMISIEI TEHNICE 18-20 IANUARIE 2019  -SIBIU </w:t>
      </w:r>
    </w:p>
    <w:tbl>
      <w:tblPr>
        <w:tblStyle w:val="TableGrid"/>
        <w:tblW w:w="14130" w:type="dxa"/>
        <w:tblInd w:w="-612" w:type="dxa"/>
        <w:tblLook w:val="04A0"/>
      </w:tblPr>
      <w:tblGrid>
        <w:gridCol w:w="2054"/>
        <w:gridCol w:w="2176"/>
        <w:gridCol w:w="9900"/>
      </w:tblGrid>
      <w:tr w:rsidR="00DC502E" w:rsidTr="00546EF8">
        <w:trPr>
          <w:trHeight w:val="755"/>
        </w:trPr>
        <w:tc>
          <w:tcPr>
            <w:tcW w:w="2054" w:type="dxa"/>
          </w:tcPr>
          <w:p w:rsidR="00DC502E" w:rsidRPr="00CF1C42" w:rsidRDefault="00CF1C42" w:rsidP="00DC502E">
            <w:pPr>
              <w:pStyle w:val="NoSpacing"/>
              <w:rPr>
                <w:rFonts w:ascii="Ethnocentric Rg" w:hAnsi="Ethnocentric Rg" w:cs="Times New Roman"/>
                <w:b/>
                <w:sz w:val="36"/>
                <w:szCs w:val="36"/>
              </w:rPr>
            </w:pPr>
            <w:r>
              <w:rPr>
                <w:rFonts w:ascii="Ethnocentric Rg" w:hAnsi="Ethnocentric Rg" w:cs="Times New Roman"/>
                <w:b/>
                <w:sz w:val="36"/>
                <w:szCs w:val="36"/>
              </w:rPr>
              <w:t xml:space="preserve">Ora </w:t>
            </w:r>
            <w:r w:rsidR="00DC502E" w:rsidRPr="00CF1C42">
              <w:rPr>
                <w:rFonts w:ascii="Ethnocentric Rg" w:hAnsi="Ethnocentric Rg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176" w:type="dxa"/>
          </w:tcPr>
          <w:p w:rsidR="005B368C" w:rsidRPr="00CF1C42" w:rsidRDefault="00CF1C42" w:rsidP="00DC502E">
            <w:pPr>
              <w:pStyle w:val="NoSpacing"/>
              <w:rPr>
                <w:rFonts w:ascii="Ethnocentric Rg" w:hAnsi="Ethnocentric Rg" w:cs="Times New Roman"/>
                <w:b/>
                <w:sz w:val="36"/>
                <w:szCs w:val="36"/>
              </w:rPr>
            </w:pPr>
            <w:r>
              <w:rPr>
                <w:rFonts w:ascii="Ethnocentric Rg" w:hAnsi="Ethnocentric Rg" w:cs="Times New Roman"/>
                <w:b/>
                <w:sz w:val="36"/>
                <w:szCs w:val="36"/>
              </w:rPr>
              <w:t xml:space="preserve">Ziua </w:t>
            </w:r>
          </w:p>
          <w:p w:rsidR="00DC502E" w:rsidRPr="00CF1C42" w:rsidRDefault="00DC502E" w:rsidP="00DC502E">
            <w:pPr>
              <w:pStyle w:val="NoSpacing"/>
              <w:rPr>
                <w:rFonts w:ascii="Ethnocentric Rg" w:hAnsi="Ethnocentric Rg" w:cs="Times New Roman"/>
                <w:b/>
                <w:sz w:val="36"/>
                <w:szCs w:val="36"/>
              </w:rPr>
            </w:pPr>
          </w:p>
        </w:tc>
        <w:tc>
          <w:tcPr>
            <w:tcW w:w="9900" w:type="dxa"/>
          </w:tcPr>
          <w:p w:rsidR="00DC502E" w:rsidRPr="00CF1C42" w:rsidRDefault="005B368C" w:rsidP="00DC502E">
            <w:pPr>
              <w:pStyle w:val="NoSpacing"/>
              <w:rPr>
                <w:rFonts w:ascii="Ethnocentric Rg" w:hAnsi="Ethnocentric Rg" w:cs="Times New Roman"/>
                <w:b/>
                <w:sz w:val="36"/>
                <w:szCs w:val="36"/>
              </w:rPr>
            </w:pPr>
            <w:r w:rsidRPr="00CF1C42">
              <w:rPr>
                <w:rFonts w:ascii="Ethnocentric Rg" w:hAnsi="Ethnocentric Rg" w:cs="Times New Roman"/>
                <w:b/>
                <w:sz w:val="36"/>
                <w:szCs w:val="36"/>
              </w:rPr>
              <w:t xml:space="preserve">                  </w:t>
            </w:r>
            <w:r w:rsidR="00DC502E" w:rsidRPr="00CF1C42">
              <w:rPr>
                <w:rFonts w:ascii="Ethnocentric Rg" w:hAnsi="Ethnocentric Rg" w:cs="Times New Roman"/>
                <w:b/>
                <w:sz w:val="36"/>
                <w:szCs w:val="36"/>
              </w:rPr>
              <w:t xml:space="preserve">Continut </w:t>
            </w:r>
          </w:p>
        </w:tc>
      </w:tr>
      <w:tr w:rsidR="00DC502E" w:rsidTr="00B52924">
        <w:trPr>
          <w:trHeight w:val="917"/>
        </w:trPr>
        <w:tc>
          <w:tcPr>
            <w:tcW w:w="2054" w:type="dxa"/>
          </w:tcPr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18:00-19:0</w:t>
            </w:r>
            <w:r w:rsidRPr="006E0112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0</w:t>
            </w: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546EF8" w:rsidRDefault="00546EF8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6E0112" w:rsidRPr="006E0112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19:00-19</w:t>
            </w:r>
            <w:r w:rsidR="006E0112" w:rsidRPr="006E011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:30</w:t>
            </w:r>
          </w:p>
          <w:p w:rsidR="006E0112" w:rsidRDefault="006E0112" w:rsidP="00DC502E">
            <w:pPr>
              <w:pStyle w:val="NoSpacing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6E0112" w:rsidRDefault="006E0112" w:rsidP="00DC502E">
            <w:pPr>
              <w:pStyle w:val="NoSpacing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B52924" w:rsidRDefault="00B52924" w:rsidP="00DC502E">
            <w:pPr>
              <w:pStyle w:val="NoSpacing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DC502E" w:rsidRPr="006E0112" w:rsidRDefault="00DC502E" w:rsidP="00DC502E">
            <w:pPr>
              <w:pStyle w:val="NoSpacing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176" w:type="dxa"/>
          </w:tcPr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6E0112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Vineri</w:t>
            </w: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546EF8" w:rsidRDefault="00546EF8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DC502E" w:rsidRPr="006E0112" w:rsidRDefault="00DC502E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6E011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Vineri </w:t>
            </w:r>
          </w:p>
          <w:p w:rsidR="006E0112" w:rsidRDefault="006E0112" w:rsidP="00DC502E">
            <w:pPr>
              <w:pStyle w:val="NoSpacing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6E0112" w:rsidRDefault="006E0112" w:rsidP="00DC502E">
            <w:pPr>
              <w:pStyle w:val="NoSpacing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6E0112" w:rsidRPr="006E0112" w:rsidRDefault="006E0112" w:rsidP="00DC502E">
            <w:pPr>
              <w:pStyle w:val="NoSpacing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9900" w:type="dxa"/>
          </w:tcPr>
          <w:p w:rsidR="004511D6" w:rsidRPr="002E3BB8" w:rsidRDefault="00546EF8" w:rsidP="004511D6">
            <w:pPr>
              <w:pStyle w:val="NoSpacing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546EF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15 min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4511D6" w:rsidRPr="00B5292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-</w:t>
            </w:r>
            <w:r w:rsidR="004511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Miscari</w:t>
            </w:r>
            <w:r w:rsidR="004511D6" w:rsidRPr="00CF3EFE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fundamentale din tull</w:t>
            </w:r>
            <w:r w:rsidR="004511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4511D6" w:rsidRPr="0063761C">
              <w:rPr>
                <w:rFonts w:ascii="Times New Roman" w:hAnsi="Times New Roman" w:cs="Times New Roman"/>
                <w:color w:val="FF0000"/>
                <w:sz w:val="36"/>
                <w:szCs w:val="36"/>
                <w:u w:val="single"/>
              </w:rPr>
              <w:t>comenzi koreana</w:t>
            </w:r>
            <w:r w:rsidR="004511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” tehnica de mana si picior “ +antrenamentul secret in tkd + sine wave + teoria puterii </w:t>
            </w:r>
          </w:p>
          <w:p w:rsidR="004511D6" w:rsidRDefault="00546EF8" w:rsidP="004511D6">
            <w:pPr>
              <w:pStyle w:val="NoSpacing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546EF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15 min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4511D6" w:rsidRPr="00B5292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-Lectia de antrenament pe Verigi</w:t>
            </w:r>
            <w:r w:rsidR="004511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( Partea de incalzire +fundamentala +incheiere )</w:t>
            </w:r>
          </w:p>
          <w:p w:rsidR="004511D6" w:rsidRDefault="00546EF8" w:rsidP="004511D6">
            <w:pPr>
              <w:pStyle w:val="NoSpacing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546EF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15 min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4511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-Modele de antrenament ( copii , juniori si seniori ) in fu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n</w:t>
            </w:r>
            <w:r w:rsidR="004511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ctie de programarea sportiva ( pregatire fizica , precompetionala , competionala , etc )</w:t>
            </w:r>
          </w:p>
          <w:p w:rsidR="004511D6" w:rsidRDefault="00546EF8" w:rsidP="004511D6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546EF8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15 min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4511D6" w:rsidRPr="00B5292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-Cum elaboram un antrenament</w:t>
            </w:r>
            <w:r w:rsidR="004511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(cum invatam de ex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: un blocaj </w:t>
            </w:r>
            <w:r w:rsidR="004511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, o lovitura 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de picior </w:t>
            </w:r>
            <w:r w:rsidR="004511D6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)</w:t>
            </w:r>
          </w:p>
          <w:p w:rsidR="004511D6" w:rsidRDefault="004511D6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7638AC" w:rsidRPr="007638AC" w:rsidRDefault="006E0112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6E011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PENTRU CEI INCEPATORI </w:t>
            </w:r>
          </w:p>
          <w:p w:rsidR="006E0112" w:rsidRPr="00B73079" w:rsidRDefault="007638AC" w:rsidP="00B730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Instructorul / Antrenorul</w:t>
            </w:r>
            <w:r w:rsidR="004511D6">
              <w:rPr>
                <w:rFonts w:ascii="Times New Roman" w:hAnsi="Times New Roman" w:cs="Times New Roman"/>
                <w:sz w:val="36"/>
                <w:szCs w:val="36"/>
              </w:rPr>
              <w:t xml:space="preserve"> ,</w:t>
            </w:r>
            <w:r w:rsidR="00B73079">
              <w:rPr>
                <w:rFonts w:ascii="Times New Roman" w:hAnsi="Times New Roman" w:cs="Times New Roman"/>
                <w:sz w:val="36"/>
                <w:szCs w:val="36"/>
              </w:rPr>
              <w:t xml:space="preserve"> Statul FRTKD ITF , Cunostinte lega</w:t>
            </w:r>
            <w:r w:rsidR="00546EF8">
              <w:rPr>
                <w:rFonts w:ascii="Times New Roman" w:hAnsi="Times New Roman" w:cs="Times New Roman"/>
                <w:sz w:val="36"/>
                <w:szCs w:val="36"/>
              </w:rPr>
              <w:t>te de procedeelor tehnice si ta</w:t>
            </w:r>
            <w:r w:rsidR="00B73079">
              <w:rPr>
                <w:rFonts w:ascii="Times New Roman" w:hAnsi="Times New Roman" w:cs="Times New Roman"/>
                <w:sz w:val="36"/>
                <w:szCs w:val="36"/>
              </w:rPr>
              <w:t>ctice de baza si specifice Taekwon-do ,</w:t>
            </w:r>
            <w:r w:rsidR="004511D6">
              <w:rPr>
                <w:rFonts w:ascii="Times New Roman" w:hAnsi="Times New Roman" w:cs="Times New Roman"/>
                <w:sz w:val="36"/>
                <w:szCs w:val="36"/>
              </w:rPr>
              <w:t xml:space="preserve">Norme de protectie , Metode de comunicare </w:t>
            </w:r>
            <w:r w:rsidR="00B73079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 w:rsidR="006E0112">
              <w:rPr>
                <w:rFonts w:ascii="Times New Roman" w:hAnsi="Times New Roman" w:cs="Times New Roman"/>
                <w:sz w:val="36"/>
                <w:szCs w:val="36"/>
              </w:rPr>
              <w:t>Programarea antrenamentul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ui </w:t>
            </w:r>
            <w:r w:rsidR="00B73079">
              <w:rPr>
                <w:rFonts w:ascii="Times New Roman" w:hAnsi="Times New Roman" w:cs="Times New Roman"/>
                <w:sz w:val="36"/>
                <w:szCs w:val="36"/>
              </w:rPr>
              <w:t xml:space="preserve"> sportiv ,Cunostinte depre Regulamentul de competie , arbitraj </w:t>
            </w:r>
            <w:r w:rsidR="00546EF8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6E0112" w:rsidRPr="006E0112" w:rsidRDefault="006E0112" w:rsidP="00DC502E">
            <w:pPr>
              <w:pStyle w:val="NoSpacing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  <w:p w:rsidR="007D72BE" w:rsidRPr="005A1715" w:rsidRDefault="00A12A63" w:rsidP="00DC502E">
            <w:pPr>
              <w:pStyle w:val="NoSpacing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</w:p>
        </w:tc>
      </w:tr>
      <w:tr w:rsidR="00DC502E" w:rsidTr="00B52924">
        <w:tc>
          <w:tcPr>
            <w:tcW w:w="2054" w:type="dxa"/>
          </w:tcPr>
          <w:p w:rsidR="00DC502E" w:rsidRPr="006E0112" w:rsidRDefault="007D72BE" w:rsidP="00DC502E">
            <w:pPr>
              <w:pStyle w:val="NoSpacing"/>
              <w:rPr>
                <w:rFonts w:ascii="Times New Roman" w:hAnsi="Times New Roman" w:cs="Times New Roman"/>
                <w:color w:val="00B0F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lastRenderedPageBreak/>
              <w:t xml:space="preserve">9-11:30 </w:t>
            </w:r>
          </w:p>
        </w:tc>
        <w:tc>
          <w:tcPr>
            <w:tcW w:w="2176" w:type="dxa"/>
          </w:tcPr>
          <w:p w:rsidR="00DC502E" w:rsidRPr="006E0112" w:rsidRDefault="005A1715" w:rsidP="00DC502E">
            <w:pPr>
              <w:pStyle w:val="NoSpacing"/>
              <w:rPr>
                <w:rFonts w:ascii="Times New Roman" w:hAnsi="Times New Roman" w:cs="Times New Roman"/>
                <w:color w:val="00B0F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 xml:space="preserve">Sambata </w:t>
            </w:r>
          </w:p>
        </w:tc>
        <w:tc>
          <w:tcPr>
            <w:tcW w:w="9900" w:type="dxa"/>
          </w:tcPr>
          <w:p w:rsidR="007638AC" w:rsidRDefault="007638AC" w:rsidP="00DC502E">
            <w:pPr>
              <w:pStyle w:val="NoSpacing"/>
              <w:rPr>
                <w:rFonts w:ascii="Times New Roman" w:hAnsi="Times New Roman" w:cs="Times New Roman"/>
                <w:color w:val="00B0F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 xml:space="preserve">-Antrenamentul de tull </w:t>
            </w:r>
          </w:p>
          <w:p w:rsidR="00B52924" w:rsidRDefault="00B52924" w:rsidP="00DC502E">
            <w:pPr>
              <w:pStyle w:val="NoSpacing"/>
              <w:rPr>
                <w:rFonts w:ascii="Times New Roman" w:hAnsi="Times New Roman" w:cs="Times New Roman"/>
                <w:color w:val="00B0F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Pr="00B52924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Miscari fundamentale din tull</w:t>
            </w:r>
          </w:p>
          <w:p w:rsidR="00A12A63" w:rsidRPr="006E0112" w:rsidRDefault="00A12A63" w:rsidP="00DC502E">
            <w:pPr>
              <w:pStyle w:val="NoSpacing"/>
              <w:rPr>
                <w:rFonts w:ascii="Times New Roman" w:hAnsi="Times New Roman" w:cs="Times New Roman"/>
                <w:color w:val="00B0F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-</w:t>
            </w:r>
            <w:r w:rsidR="007D72BE"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Tull</w:t>
            </w:r>
            <w:r w:rsidR="0063761C"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 xml:space="preserve"> :</w:t>
            </w:r>
            <w:r w:rsidR="007D72BE"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 xml:space="preserve"> centuri colorate -1 +2+3</w:t>
            </w:r>
            <w:r w:rsidR="0063761C"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+4+5</w:t>
            </w:r>
            <w:r w:rsidR="007D72BE"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 xml:space="preserve"> dan </w:t>
            </w:r>
            <w:r w:rsidR="0063761C"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( pe Grupe )</w:t>
            </w:r>
          </w:p>
          <w:p w:rsidR="00A12A63" w:rsidRPr="006E0112" w:rsidRDefault="00A12A63" w:rsidP="00DC502E">
            <w:pPr>
              <w:pStyle w:val="NoSpacing"/>
              <w:rPr>
                <w:rFonts w:ascii="Times New Roman" w:hAnsi="Times New Roman" w:cs="Times New Roman"/>
                <w:color w:val="00B0F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-</w:t>
            </w:r>
            <w:r w:rsidR="007D72BE"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 xml:space="preserve"> L</w:t>
            </w:r>
            <w:r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upta</w:t>
            </w:r>
            <w:r w:rsidR="00AC3EAD"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 xml:space="preserve"> cu 3,2,</w:t>
            </w:r>
            <w:r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 xml:space="preserve">1 pas –aplicatii </w:t>
            </w:r>
          </w:p>
          <w:p w:rsidR="00A12A63" w:rsidRPr="006E0112" w:rsidRDefault="00A12A63" w:rsidP="00DC502E">
            <w:pPr>
              <w:pStyle w:val="NoSpacing"/>
              <w:rPr>
                <w:rFonts w:ascii="Times New Roman" w:hAnsi="Times New Roman" w:cs="Times New Roman"/>
                <w:color w:val="00B0F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-</w:t>
            </w:r>
            <w:r w:rsidR="006C5FDB"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Autoaparare</w:t>
            </w:r>
            <w:r w:rsidR="007D72BE"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 xml:space="preserve"> </w:t>
            </w:r>
            <w:r w:rsidR="002E3BB8"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 xml:space="preserve">–Hosin Sul </w:t>
            </w:r>
          </w:p>
          <w:p w:rsidR="00C764BD" w:rsidRPr="007D72BE" w:rsidRDefault="00A12A63" w:rsidP="00DC502E">
            <w:pPr>
              <w:pStyle w:val="NoSpacing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-</w:t>
            </w:r>
            <w:r w:rsidR="00985719"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 xml:space="preserve"> Lupta</w:t>
            </w:r>
            <w:r w:rsidR="0063761C"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>:</w:t>
            </w:r>
            <w:r w:rsidR="00985719" w:rsidRPr="006E0112">
              <w:rPr>
                <w:rFonts w:ascii="Times New Roman" w:hAnsi="Times New Roman" w:cs="Times New Roman"/>
                <w:color w:val="00B0F0"/>
                <w:sz w:val="36"/>
                <w:szCs w:val="36"/>
              </w:rPr>
              <w:t xml:space="preserve"> cu mai multi adversari</w:t>
            </w:r>
            <w:r w:rsidR="0063761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 </w:t>
            </w:r>
          </w:p>
        </w:tc>
      </w:tr>
      <w:tr w:rsidR="00DC502E" w:rsidTr="00B52924">
        <w:trPr>
          <w:trHeight w:val="1727"/>
        </w:trPr>
        <w:tc>
          <w:tcPr>
            <w:tcW w:w="2054" w:type="dxa"/>
          </w:tcPr>
          <w:p w:rsidR="00DC502E" w:rsidRPr="006E0112" w:rsidRDefault="007D72BE" w:rsidP="00DC502E">
            <w:pPr>
              <w:pStyle w:val="NoSpacing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 xml:space="preserve">18-19:30 </w:t>
            </w:r>
          </w:p>
        </w:tc>
        <w:tc>
          <w:tcPr>
            <w:tcW w:w="2176" w:type="dxa"/>
          </w:tcPr>
          <w:p w:rsidR="00DC502E" w:rsidRPr="006E0112" w:rsidRDefault="007D72BE" w:rsidP="00DC502E">
            <w:pPr>
              <w:pStyle w:val="NoSpacing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 xml:space="preserve">Sambata </w:t>
            </w:r>
          </w:p>
        </w:tc>
        <w:tc>
          <w:tcPr>
            <w:tcW w:w="9900" w:type="dxa"/>
          </w:tcPr>
          <w:p w:rsidR="007638AC" w:rsidRDefault="00B52924" w:rsidP="00DC502E">
            <w:pPr>
              <w:pStyle w:val="NoSpacing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-Antrenamentul de lupta</w:t>
            </w:r>
          </w:p>
          <w:p w:rsidR="00A12A63" w:rsidRPr="006E0112" w:rsidRDefault="00A12A63" w:rsidP="00DC502E">
            <w:pPr>
              <w:pStyle w:val="NoSpacing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-L</w:t>
            </w:r>
            <w:r w:rsidR="007D72BE" w:rsidRPr="006E0112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 xml:space="preserve">upta competionala </w:t>
            </w:r>
            <w:r w:rsidR="00CF3EFE" w:rsidRPr="006E0112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 xml:space="preserve">+lupta traditionala </w:t>
            </w:r>
            <w:r w:rsidR="0063761C" w:rsidRPr="006E0112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 xml:space="preserve"> </w:t>
            </w:r>
          </w:p>
          <w:p w:rsidR="00DC502E" w:rsidRPr="006E0112" w:rsidRDefault="00A12A63" w:rsidP="00DC502E">
            <w:pPr>
              <w:pStyle w:val="NoSpacing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-Exercitii pentru lupta ( brate sau picioare )</w:t>
            </w:r>
          </w:p>
          <w:p w:rsidR="00A12A63" w:rsidRPr="006E0112" w:rsidRDefault="00A12A63" w:rsidP="00DC502E">
            <w:pPr>
              <w:pStyle w:val="NoSpacing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 xml:space="preserve">-Strategii in lupta </w:t>
            </w:r>
          </w:p>
          <w:p w:rsidR="00B52924" w:rsidRPr="006E0112" w:rsidRDefault="002E3BB8" w:rsidP="00DC502E">
            <w:pPr>
              <w:pStyle w:val="NoSpacing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-Tehnici din saritura</w:t>
            </w:r>
          </w:p>
          <w:p w:rsidR="007D72BE" w:rsidRPr="006E0112" w:rsidRDefault="007D72BE" w:rsidP="00DC502E">
            <w:pPr>
              <w:pStyle w:val="NoSpacing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</w:p>
        </w:tc>
      </w:tr>
      <w:tr w:rsidR="00985719" w:rsidTr="00B52924">
        <w:tc>
          <w:tcPr>
            <w:tcW w:w="2054" w:type="dxa"/>
          </w:tcPr>
          <w:p w:rsidR="00985719" w:rsidRPr="006E0112" w:rsidRDefault="00985719" w:rsidP="00DC502E">
            <w:pPr>
              <w:pStyle w:val="NoSpacing"/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  <w:t xml:space="preserve">11:00-13:00  </w:t>
            </w:r>
          </w:p>
        </w:tc>
        <w:tc>
          <w:tcPr>
            <w:tcW w:w="2176" w:type="dxa"/>
          </w:tcPr>
          <w:p w:rsidR="00985719" w:rsidRPr="006E0112" w:rsidRDefault="00985719" w:rsidP="00DC502E">
            <w:pPr>
              <w:pStyle w:val="NoSpacing"/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  <w:t xml:space="preserve">Duminica </w:t>
            </w:r>
          </w:p>
        </w:tc>
        <w:tc>
          <w:tcPr>
            <w:tcW w:w="9900" w:type="dxa"/>
          </w:tcPr>
          <w:p w:rsidR="00B52924" w:rsidRPr="00B52924" w:rsidRDefault="00B52924" w:rsidP="0063761C">
            <w:pPr>
              <w:pStyle w:val="NoSpacing"/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Pr="00B52924"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  <w:t>Miscari fundamentale din tull</w:t>
            </w:r>
          </w:p>
          <w:p w:rsidR="0063761C" w:rsidRPr="006E0112" w:rsidRDefault="0063761C" w:rsidP="0063761C">
            <w:pPr>
              <w:pStyle w:val="NoSpacing"/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  <w:t xml:space="preserve">-Tull centuri colorate -1 +2+3+4+5 dan </w:t>
            </w:r>
            <w:r w:rsidR="006C5FDB" w:rsidRPr="006E0112"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  <w:t>( ramase )</w:t>
            </w:r>
            <w:r w:rsidR="00B52924"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  <w:t xml:space="preserve"> , aplicatii </w:t>
            </w:r>
          </w:p>
          <w:p w:rsidR="0063761C" w:rsidRPr="006E0112" w:rsidRDefault="0063761C" w:rsidP="0063761C">
            <w:pPr>
              <w:pStyle w:val="NoSpacing"/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  <w:t>-Lupta</w:t>
            </w:r>
            <w:r w:rsidR="006C5FDB" w:rsidRPr="006E0112"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  <w:t xml:space="preserve"> competioanala ( exercitii )</w:t>
            </w:r>
          </w:p>
          <w:p w:rsidR="00985719" w:rsidRPr="006E0112" w:rsidRDefault="0063761C" w:rsidP="00DC502E">
            <w:pPr>
              <w:pStyle w:val="NoSpacing"/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  <w:t xml:space="preserve">-Lupta traditionala </w:t>
            </w:r>
            <w:r w:rsidR="00AC3EAD" w:rsidRPr="006E0112"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  <w:t>( exercitii )</w:t>
            </w:r>
          </w:p>
          <w:p w:rsidR="00AC3EAD" w:rsidRPr="006E0112" w:rsidRDefault="00AC3EAD" w:rsidP="00DC502E">
            <w:pPr>
              <w:pStyle w:val="NoSpacing"/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</w:pPr>
            <w:r w:rsidRPr="006E0112"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  <w:t>-</w:t>
            </w:r>
            <w:r w:rsidR="006C5FDB" w:rsidRPr="006E0112"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  <w:t xml:space="preserve">Autoaparare </w:t>
            </w:r>
            <w:r w:rsidR="002E3BB8" w:rsidRPr="006E0112">
              <w:rPr>
                <w:rFonts w:ascii="Times New Roman" w:hAnsi="Times New Roman" w:cs="Times New Roman"/>
                <w:color w:val="984806" w:themeColor="accent6" w:themeShade="80"/>
                <w:sz w:val="36"/>
                <w:szCs w:val="36"/>
              </w:rPr>
              <w:t>–Hosin Sul</w:t>
            </w:r>
          </w:p>
        </w:tc>
      </w:tr>
    </w:tbl>
    <w:p w:rsidR="00DC502E" w:rsidRPr="00DC502E" w:rsidRDefault="00DC502E" w:rsidP="00DC502E">
      <w:pPr>
        <w:pStyle w:val="NoSpacing"/>
        <w:rPr>
          <w:rFonts w:ascii="Times New Roman" w:hAnsi="Times New Roman" w:cs="Times New Roman"/>
          <w:sz w:val="36"/>
          <w:szCs w:val="36"/>
        </w:rPr>
      </w:pPr>
    </w:p>
    <w:sectPr w:rsidR="00DC502E" w:rsidRPr="00DC502E" w:rsidSect="00B529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orts World">
    <w:panose1 w:val="02000503020000020004"/>
    <w:charset w:val="00"/>
    <w:family w:val="auto"/>
    <w:pitch w:val="variable"/>
    <w:sig w:usb0="8000026F" w:usb1="0000004A" w:usb2="00000000" w:usb3="00000000" w:csb0="00000097" w:csb1="00000000"/>
  </w:font>
  <w:font w:name="Ethnocentric Rg">
    <w:panose1 w:val="02000600000000000000"/>
    <w:charset w:val="00"/>
    <w:family w:val="auto"/>
    <w:pitch w:val="variable"/>
    <w:sig w:usb0="A000006F" w:usb1="1000001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5050F"/>
    <w:rsid w:val="00225577"/>
    <w:rsid w:val="002E3BB8"/>
    <w:rsid w:val="00377F92"/>
    <w:rsid w:val="003B5622"/>
    <w:rsid w:val="00411685"/>
    <w:rsid w:val="004511D6"/>
    <w:rsid w:val="0047277F"/>
    <w:rsid w:val="0049564B"/>
    <w:rsid w:val="00546EF8"/>
    <w:rsid w:val="005A1715"/>
    <w:rsid w:val="005B368C"/>
    <w:rsid w:val="0063761C"/>
    <w:rsid w:val="006B13C8"/>
    <w:rsid w:val="006C5FDB"/>
    <w:rsid w:val="006E0112"/>
    <w:rsid w:val="00741046"/>
    <w:rsid w:val="007638AC"/>
    <w:rsid w:val="007D72BE"/>
    <w:rsid w:val="007F6D86"/>
    <w:rsid w:val="008003CA"/>
    <w:rsid w:val="00844F7E"/>
    <w:rsid w:val="00985719"/>
    <w:rsid w:val="00A12A63"/>
    <w:rsid w:val="00AC3EAD"/>
    <w:rsid w:val="00B35124"/>
    <w:rsid w:val="00B52924"/>
    <w:rsid w:val="00B73079"/>
    <w:rsid w:val="00C764BD"/>
    <w:rsid w:val="00C85828"/>
    <w:rsid w:val="00CF1C42"/>
    <w:rsid w:val="00CF3EFE"/>
    <w:rsid w:val="00DC502E"/>
    <w:rsid w:val="00E5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02E"/>
    <w:pPr>
      <w:spacing w:after="0" w:line="240" w:lineRule="auto"/>
    </w:pPr>
  </w:style>
  <w:style w:type="table" w:styleId="TableGrid">
    <w:name w:val="Table Grid"/>
    <w:basedOn w:val="TableNormal"/>
    <w:uiPriority w:val="59"/>
    <w:rsid w:val="00DC5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2019-01-04T09:22:00Z</dcterms:created>
  <dcterms:modified xsi:type="dcterms:W3CDTF">2019-01-15T15:17:00Z</dcterms:modified>
</cp:coreProperties>
</file>